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ED" w:rsidRPr="001C51E1" w:rsidRDefault="00510BED" w:rsidP="00510BED">
      <w:pPr>
        <w:jc w:val="right"/>
        <w:rPr>
          <w:bCs/>
        </w:rPr>
      </w:pPr>
      <w:r w:rsidRPr="001C51E1">
        <w:rPr>
          <w:bCs/>
        </w:rPr>
        <w:t>Приложение №1</w:t>
      </w:r>
    </w:p>
    <w:p w:rsidR="00510BED" w:rsidRPr="001C51E1" w:rsidRDefault="00510BED" w:rsidP="00510BE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1C51E1">
        <w:rPr>
          <w:bCs/>
          <w:sz w:val="27"/>
          <w:szCs w:val="18"/>
        </w:rPr>
        <w:t>СПР</w:t>
      </w:r>
      <w:bookmarkStart w:id="0" w:name="_GoBack"/>
      <w:bookmarkEnd w:id="0"/>
      <w:r w:rsidRPr="001C51E1">
        <w:rPr>
          <w:bCs/>
          <w:sz w:val="27"/>
          <w:szCs w:val="18"/>
        </w:rPr>
        <w:t>АВКА</w:t>
      </w:r>
    </w:p>
    <w:p w:rsidR="00510BED" w:rsidRPr="001C51E1" w:rsidRDefault="00510BED" w:rsidP="00510BE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1C51E1">
        <w:rPr>
          <w:bCs/>
          <w:sz w:val="27"/>
          <w:szCs w:val="18"/>
        </w:rPr>
        <w:t>по тематике обращений граждан</w:t>
      </w:r>
    </w:p>
    <w:p w:rsidR="00510BED" w:rsidRPr="001C51E1" w:rsidRDefault="00510BED" w:rsidP="00510BED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1C51E1">
        <w:rPr>
          <w:bCs/>
          <w:sz w:val="27"/>
          <w:szCs w:val="18"/>
        </w:rPr>
        <w:t>с 01 сентября по 30 сентября 2016 года</w:t>
      </w:r>
    </w:p>
    <w:p w:rsidR="00510BED" w:rsidRDefault="00510BED" w:rsidP="00510BED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71"/>
        <w:gridCol w:w="7287"/>
        <w:gridCol w:w="1723"/>
      </w:tblGrid>
      <w:tr w:rsidR="00510BED" w:rsidRPr="0085301D" w:rsidTr="00CB639D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№ </w:t>
            </w:r>
            <w:proofErr w:type="gramStart"/>
            <w:r w:rsidRPr="0085301D">
              <w:rPr>
                <w:sz w:val="20"/>
                <w:szCs w:val="20"/>
              </w:rPr>
              <w:t>п</w:t>
            </w:r>
            <w:proofErr w:type="gramEnd"/>
            <w:r w:rsidRPr="0085301D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д</w:t>
            </w:r>
            <w:r w:rsidRPr="0085301D">
              <w:rPr>
                <w:sz w:val="20"/>
                <w:szCs w:val="20"/>
              </w:rPr>
              <w:t>о</w:t>
            </w:r>
            <w:r w:rsidRPr="0085301D">
              <w:rPr>
                <w:sz w:val="20"/>
                <w:szCs w:val="20"/>
              </w:rPr>
              <w:t>кументов</w:t>
            </w:r>
          </w:p>
        </w:tc>
      </w:tr>
      <w:tr w:rsidR="00510BED" w:rsidRPr="0085301D" w:rsidTr="00CB639D">
        <w:trPr>
          <w:trHeight w:val="219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0BED" w:rsidRPr="0085301D" w:rsidTr="00CB639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0BED" w:rsidRPr="0085301D" w:rsidTr="00CB639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10BED" w:rsidRPr="0085301D" w:rsidTr="00CB639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0BED" w:rsidRPr="0085301D" w:rsidTr="00CB639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0BED" w:rsidRPr="0085301D" w:rsidTr="00CB639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0BED" w:rsidRPr="0085301D" w:rsidTr="00CB639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10BED" w:rsidRPr="0085301D" w:rsidTr="00CB639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510BED" w:rsidRPr="0085301D" w:rsidTr="00CB639D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10BED" w:rsidRPr="0085301D" w:rsidTr="00CB639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0BED" w:rsidRPr="0085301D" w:rsidTr="00CB639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510BED" w:rsidRPr="0085301D" w:rsidTr="00CB639D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10BED" w:rsidRPr="0085301D" w:rsidTr="00CB639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bookmarkStart w:id="1" w:name="OLE_LINK1"/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bookmarkEnd w:id="1"/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Pr="0085301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5301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0BED" w:rsidRPr="0085301D" w:rsidTr="00CB639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510BED" w:rsidRDefault="00510BED" w:rsidP="00CB6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</w:t>
            </w:r>
          </w:p>
        </w:tc>
      </w:tr>
    </w:tbl>
    <w:p w:rsidR="00C35F3B" w:rsidRDefault="00C35F3B"/>
    <w:sectPr w:rsidR="00C35F3B" w:rsidSect="00510B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ED"/>
    <w:rsid w:val="00087DA6"/>
    <w:rsid w:val="00510BED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0B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0B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127B-765A-40A0-8B69-2F66794A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2016-10-12T08:56:00Z</dcterms:created>
  <dcterms:modified xsi:type="dcterms:W3CDTF">2016-10-12T08:57:00Z</dcterms:modified>
</cp:coreProperties>
</file>